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AD10" w14:textId="77777777" w:rsidR="00931483" w:rsidRPr="00CE664F" w:rsidRDefault="00931483" w:rsidP="001F28CC">
      <w:pPr>
        <w:pBdr>
          <w:top w:val="single" w:sz="18" w:space="1" w:color="FF0000"/>
          <w:left w:val="single" w:sz="18" w:space="4" w:color="FF0000"/>
          <w:bottom w:val="single" w:sz="18" w:space="1" w:color="FF0000"/>
          <w:right w:val="single" w:sz="18" w:space="4" w:color="FF0000"/>
        </w:pBdr>
        <w:tabs>
          <w:tab w:val="left" w:pos="2835"/>
          <w:tab w:val="left" w:pos="3969"/>
          <w:tab w:val="left" w:pos="5103"/>
          <w:tab w:val="left" w:pos="6237"/>
          <w:tab w:val="left" w:pos="7371"/>
        </w:tabs>
        <w:spacing w:after="0" w:line="240" w:lineRule="auto"/>
        <w:contextualSpacing/>
        <w:jc w:val="center"/>
        <w:rPr>
          <w:rFonts w:cstheme="minorHAnsi"/>
          <w:b/>
          <w:color w:val="00378B"/>
          <w:sz w:val="32"/>
          <w:szCs w:val="32"/>
        </w:rPr>
      </w:pPr>
      <w:bookmarkStart w:id="0" w:name="_GoBack"/>
      <w:bookmarkEnd w:id="0"/>
      <w:r w:rsidRPr="00CE664F">
        <w:rPr>
          <w:rFonts w:cstheme="minorHAnsi"/>
          <w:b/>
          <w:color w:val="00378B"/>
          <w:sz w:val="32"/>
          <w:szCs w:val="32"/>
        </w:rPr>
        <w:t>Recrutement demandé dans le cadre</w:t>
      </w:r>
    </w:p>
    <w:p w14:paraId="7D1B10EE" w14:textId="57827735" w:rsidR="00467478" w:rsidRDefault="00467478" w:rsidP="00467478">
      <w:pPr>
        <w:pBdr>
          <w:top w:val="single" w:sz="18" w:space="1" w:color="FF0000"/>
          <w:left w:val="single" w:sz="18" w:space="4" w:color="FF0000"/>
          <w:bottom w:val="single" w:sz="18" w:space="1" w:color="FF0000"/>
          <w:right w:val="single" w:sz="18" w:space="4" w:color="FF0000"/>
        </w:pBdr>
        <w:tabs>
          <w:tab w:val="left" w:pos="1701"/>
          <w:tab w:val="left" w:pos="2835"/>
          <w:tab w:val="left" w:pos="3969"/>
          <w:tab w:val="left" w:pos="5103"/>
          <w:tab w:val="left" w:pos="6237"/>
          <w:tab w:val="left" w:pos="7371"/>
        </w:tabs>
        <w:spacing w:after="0" w:line="240" w:lineRule="auto"/>
        <w:contextualSpacing/>
        <w:rPr>
          <w:rFonts w:cstheme="minorHAnsi"/>
        </w:rPr>
      </w:pPr>
      <w:r>
        <w:rPr>
          <w:rFonts w:cstheme="minorHAnsi"/>
        </w:rPr>
        <w:tab/>
      </w:r>
      <w:sdt>
        <w:sdtPr>
          <w:rPr>
            <w:rFonts w:cstheme="minorHAnsi"/>
          </w:rPr>
          <w:id w:val="-1064481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31483" w:rsidRPr="00CE664F">
        <w:rPr>
          <w:rFonts w:cstheme="minorHAnsi"/>
        </w:rPr>
        <w:t xml:space="preserve"> d’un appel à projets</w:t>
      </w:r>
      <w:r>
        <w:rPr>
          <w:rFonts w:cstheme="minorHAnsi"/>
        </w:rPr>
        <w:t xml:space="preserve"> 2022</w:t>
      </w:r>
      <w:r w:rsidR="00931483" w:rsidRPr="00CE664F">
        <w:rPr>
          <w:rFonts w:cstheme="minorHAnsi"/>
        </w:rPr>
        <w:tab/>
      </w:r>
      <w:sdt>
        <w:sdtPr>
          <w:rPr>
            <w:rFonts w:cstheme="minorHAnsi"/>
          </w:rPr>
          <w:id w:val="-688142735"/>
          <w14:checkbox>
            <w14:checked w14:val="1"/>
            <w14:checkedState w14:val="2612" w14:font="MS Gothic"/>
            <w14:uncheckedState w14:val="2610" w14:font="MS Gothic"/>
          </w14:checkbox>
        </w:sdtPr>
        <w:sdtEndPr/>
        <w:sdtContent>
          <w:r w:rsidR="002113D0">
            <w:rPr>
              <w:rFonts w:ascii="MS Gothic" w:eastAsia="MS Gothic" w:hAnsi="MS Gothic" w:cstheme="minorHAnsi" w:hint="eastAsia"/>
            </w:rPr>
            <w:t>☒</w:t>
          </w:r>
        </w:sdtContent>
      </w:sdt>
      <w:r w:rsidR="00931483" w:rsidRPr="00CE664F">
        <w:rPr>
          <w:rFonts w:cstheme="minorHAnsi"/>
        </w:rPr>
        <w:t xml:space="preserve"> de la campagne d’emplois 2022</w:t>
      </w:r>
    </w:p>
    <w:p w14:paraId="12657DAA" w14:textId="77777777" w:rsidR="00931483"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14:paraId="5A929855" w14:textId="77777777" w:rsidR="00467478" w:rsidRDefault="00467478"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14:paraId="44EAC9D9" w14:textId="77777777" w:rsidR="00467478" w:rsidRPr="00CE664F" w:rsidRDefault="00467478"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14:paraId="7E4E62EB" w14:textId="77777777" w:rsidR="00467478" w:rsidRPr="00CE664F" w:rsidRDefault="00931483" w:rsidP="00467478">
      <w:pPr>
        <w:pBdr>
          <w:bottom w:val="single" w:sz="6"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CE664F">
        <w:rPr>
          <w:rFonts w:cstheme="minorHAnsi"/>
          <w:b/>
          <w:color w:val="00378B"/>
          <w:sz w:val="32"/>
          <w:szCs w:val="32"/>
        </w:rPr>
        <w:t>Poste concerné</w:t>
      </w:r>
      <w:r w:rsidR="00467478">
        <w:rPr>
          <w:rFonts w:cstheme="minorHAnsi"/>
          <w:b/>
          <w:color w:val="00378B"/>
          <w:sz w:val="32"/>
          <w:szCs w:val="32"/>
        </w:rPr>
        <w:t xml:space="preserve"> </w:t>
      </w:r>
      <w:r w:rsidR="00467478" w:rsidRPr="00931483">
        <w:rPr>
          <w:rFonts w:cstheme="minorHAnsi"/>
          <w:i/>
          <w:color w:val="00378B"/>
        </w:rPr>
        <w:t>(</w:t>
      </w:r>
      <w:r w:rsidR="00467478">
        <w:rPr>
          <w:rFonts w:cstheme="minorHAnsi"/>
          <w:i/>
          <w:color w:val="00378B"/>
        </w:rPr>
        <w:t xml:space="preserve">s’il s’agit d’un </w:t>
      </w:r>
      <w:r w:rsidR="00066E72">
        <w:rPr>
          <w:rFonts w:cstheme="minorHAnsi"/>
          <w:i/>
          <w:color w:val="00378B"/>
        </w:rPr>
        <w:t xml:space="preserve">recrutement sur </w:t>
      </w:r>
      <w:r w:rsidR="00467478">
        <w:rPr>
          <w:rFonts w:cstheme="minorHAnsi"/>
          <w:i/>
          <w:color w:val="00378B"/>
        </w:rPr>
        <w:t xml:space="preserve">poste vacant ou </w:t>
      </w:r>
      <w:r w:rsidR="00066E72">
        <w:rPr>
          <w:rFonts w:cstheme="minorHAnsi"/>
          <w:i/>
          <w:color w:val="00378B"/>
        </w:rPr>
        <w:t>susceptible d</w:t>
      </w:r>
      <w:r w:rsidR="00467478">
        <w:rPr>
          <w:rFonts w:cstheme="minorHAnsi"/>
          <w:i/>
          <w:color w:val="00378B"/>
        </w:rPr>
        <w:t>e</w:t>
      </w:r>
      <w:r w:rsidR="00066E72">
        <w:rPr>
          <w:rFonts w:cstheme="minorHAnsi"/>
          <w:i/>
          <w:color w:val="00378B"/>
        </w:rPr>
        <w:t xml:space="preserve"> </w:t>
      </w:r>
      <w:r w:rsidR="00467478">
        <w:rPr>
          <w:rFonts w:cstheme="minorHAnsi"/>
          <w:i/>
          <w:color w:val="00378B"/>
        </w:rPr>
        <w:t>l’être)</w:t>
      </w:r>
    </w:p>
    <w:p w14:paraId="2035D074" w14:textId="77777777" w:rsidR="00066E72" w:rsidRPr="00CE664F" w:rsidRDefault="00066E72" w:rsidP="00931483">
      <w:pPr>
        <w:tabs>
          <w:tab w:val="left" w:pos="2835"/>
          <w:tab w:val="left" w:pos="3969"/>
          <w:tab w:val="left" w:pos="5103"/>
          <w:tab w:val="left" w:pos="6237"/>
          <w:tab w:val="left" w:pos="7371"/>
        </w:tabs>
        <w:spacing w:after="0" w:line="240" w:lineRule="auto"/>
        <w:contextualSpacing/>
        <w:jc w:val="both"/>
        <w:rPr>
          <w:rFonts w:cstheme="minorHAnsi"/>
        </w:rPr>
      </w:pPr>
    </w:p>
    <w:p w14:paraId="4B8AA804" w14:textId="4290665D"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Corps : </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1495761045"/>
          <w14:checkbox>
            <w14:checked w14:val="0"/>
            <w14:checkedState w14:val="2612" w14:font="MS Gothic"/>
            <w14:uncheckedState w14:val="2610" w14:font="MS Gothic"/>
          </w14:checkbox>
        </w:sdtPr>
        <w:sdtEndPr/>
        <w:sdtContent>
          <w:r w:rsidR="001E7DA5">
            <w:rPr>
              <w:rFonts w:ascii="MS Gothic" w:eastAsia="MS Gothic" w:hAnsi="MS Gothic" w:cstheme="minorHAnsi" w:hint="eastAsia"/>
            </w:rPr>
            <w:t>☐</w:t>
          </w:r>
        </w:sdtContent>
      </w:sdt>
      <w:r w:rsidRPr="00AE336F">
        <w:rPr>
          <w:rFonts w:asciiTheme="majorHAnsi" w:hAnsiTheme="majorHAnsi" w:cstheme="minorHAnsi"/>
        </w:rPr>
        <w:t xml:space="preserve"> PR</w:t>
      </w:r>
      <w:r w:rsidRPr="00AE336F">
        <w:rPr>
          <w:rFonts w:asciiTheme="majorHAnsi" w:hAnsiTheme="majorHAnsi" w:cstheme="minorHAnsi"/>
        </w:rPr>
        <w:tab/>
      </w:r>
      <w:sdt>
        <w:sdtPr>
          <w:rPr>
            <w:rFonts w:asciiTheme="majorHAnsi" w:hAnsiTheme="majorHAnsi" w:cstheme="minorHAnsi"/>
          </w:rPr>
          <w:id w:val="659202109"/>
          <w14:checkbox>
            <w14:checked w14:val="0"/>
            <w14:checkedState w14:val="2612" w14:font="MS Gothic"/>
            <w14:uncheckedState w14:val="2610" w14:font="MS Gothic"/>
          </w14:checkbox>
        </w:sdtPr>
        <w:sdtEndPr/>
        <w:sdtContent>
          <w:r w:rsidR="00992AA3">
            <w:rPr>
              <w:rFonts w:ascii="MS Gothic" w:eastAsia="MS Gothic" w:hAnsi="MS Gothic" w:cstheme="minorHAnsi" w:hint="eastAsia"/>
            </w:rPr>
            <w:t>☐</w:t>
          </w:r>
        </w:sdtContent>
      </w:sdt>
      <w:r w:rsidRPr="00AE336F">
        <w:rPr>
          <w:rFonts w:asciiTheme="majorHAnsi" w:hAnsiTheme="majorHAnsi" w:cstheme="minorHAnsi"/>
        </w:rPr>
        <w:t xml:space="preserve"> MCF</w:t>
      </w:r>
      <w:r w:rsidRPr="00AE336F">
        <w:rPr>
          <w:rFonts w:asciiTheme="majorHAnsi" w:hAnsiTheme="majorHAnsi" w:cstheme="minorHAnsi"/>
        </w:rPr>
        <w:tab/>
      </w:r>
      <w:sdt>
        <w:sdtPr>
          <w:rPr>
            <w:rFonts w:asciiTheme="majorHAnsi" w:hAnsiTheme="majorHAnsi" w:cstheme="minorHAnsi"/>
          </w:rPr>
          <w:id w:val="-1609509738"/>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PRAG</w:t>
      </w:r>
    </w:p>
    <w:p w14:paraId="215C6BEF" w14:textId="38B3DA66" w:rsidR="00467478" w:rsidRDefault="00467478"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Pr>
          <w:rFonts w:asciiTheme="majorHAnsi" w:hAnsiTheme="majorHAnsi" w:cstheme="minorHAnsi"/>
        </w:rPr>
        <w:t>Nom de l’ancien occupant :</w:t>
      </w:r>
      <w:r>
        <w:rPr>
          <w:rFonts w:asciiTheme="majorHAnsi" w:hAnsiTheme="majorHAnsi" w:cstheme="minorHAnsi"/>
        </w:rPr>
        <w:tab/>
      </w:r>
    </w:p>
    <w:p w14:paraId="71A5786D" w14:textId="66CE4202" w:rsidR="00931483" w:rsidRDefault="00931483" w:rsidP="00931483">
      <w:pPr>
        <w:tabs>
          <w:tab w:val="left" w:pos="2835"/>
          <w:tab w:val="left" w:pos="3969"/>
          <w:tab w:val="left" w:pos="5103"/>
          <w:tab w:val="left" w:pos="6237"/>
          <w:tab w:val="left" w:pos="7371"/>
        </w:tabs>
        <w:spacing w:before="60" w:after="60"/>
        <w:jc w:val="both"/>
        <w:rPr>
          <w:rFonts w:asciiTheme="majorHAnsi" w:hAnsiTheme="majorHAnsi"/>
        </w:rPr>
      </w:pPr>
      <w:r w:rsidRPr="00AE336F">
        <w:rPr>
          <w:rFonts w:asciiTheme="majorHAnsi" w:hAnsiTheme="majorHAnsi" w:cstheme="minorHAnsi"/>
        </w:rPr>
        <w:t xml:space="preserve">Motif de la vacance : </w:t>
      </w:r>
      <w:r w:rsidRPr="00AE336F">
        <w:rPr>
          <w:rFonts w:asciiTheme="majorHAnsi" w:hAnsiTheme="majorHAnsi" w:cstheme="minorHAnsi"/>
        </w:rPr>
        <w:tab/>
      </w:r>
    </w:p>
    <w:p w14:paraId="7409EE2C" w14:textId="11C74775"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Composante/Labo : </w:t>
      </w:r>
      <w:r w:rsidRPr="00AE336F">
        <w:rPr>
          <w:rFonts w:asciiTheme="majorHAnsi" w:hAnsiTheme="majorHAnsi" w:cstheme="minorHAnsi"/>
        </w:rPr>
        <w:tab/>
      </w:r>
    </w:p>
    <w:p w14:paraId="3C030280" w14:textId="77777777" w:rsidR="00931483" w:rsidRPr="00CE664F" w:rsidRDefault="00931483" w:rsidP="00931483">
      <w:pPr>
        <w:pBdr>
          <w:bottom w:val="single" w:sz="4"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CE664F">
        <w:rPr>
          <w:rFonts w:cstheme="minorHAnsi"/>
          <w:b/>
          <w:color w:val="00378B"/>
          <w:sz w:val="32"/>
          <w:szCs w:val="32"/>
        </w:rPr>
        <w:t>Demande formulée</w:t>
      </w:r>
    </w:p>
    <w:p w14:paraId="5A83AD5C" w14:textId="77777777" w:rsidR="00931483" w:rsidRPr="00CE664F" w:rsidRDefault="00931483" w:rsidP="00931483">
      <w:pPr>
        <w:tabs>
          <w:tab w:val="left" w:pos="2835"/>
          <w:tab w:val="left" w:pos="3969"/>
          <w:tab w:val="left" w:pos="5103"/>
          <w:tab w:val="left" w:pos="6237"/>
          <w:tab w:val="left" w:pos="7371"/>
        </w:tabs>
        <w:spacing w:after="0" w:line="240" w:lineRule="auto"/>
        <w:contextualSpacing/>
        <w:jc w:val="both"/>
        <w:rPr>
          <w:rFonts w:cstheme="minorHAnsi"/>
        </w:rPr>
      </w:pPr>
    </w:p>
    <w:p w14:paraId="089E797E" w14:textId="20753C4D"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Nature de la demande : </w:t>
      </w:r>
      <w:r w:rsidRPr="00AE336F">
        <w:rPr>
          <w:rFonts w:asciiTheme="majorHAnsi" w:hAnsiTheme="majorHAnsi" w:cstheme="minorHAnsi"/>
        </w:rPr>
        <w:tab/>
      </w:r>
      <w:sdt>
        <w:sdtPr>
          <w:rPr>
            <w:rFonts w:asciiTheme="majorHAnsi" w:hAnsiTheme="majorHAnsi" w:cstheme="minorHAnsi"/>
          </w:rPr>
          <w:id w:val="-358360239"/>
          <w14:checkbox>
            <w14:checked w14:val="1"/>
            <w14:checkedState w14:val="2612" w14:font="MS Gothic"/>
            <w14:uncheckedState w14:val="2610" w14:font="MS Gothic"/>
          </w14:checkbox>
        </w:sdtPr>
        <w:sdtEndPr/>
        <w:sdtContent>
          <w:r w:rsidR="002113D0">
            <w:rPr>
              <w:rFonts w:ascii="MS Gothic" w:eastAsia="MS Gothic" w:hAnsi="MS Gothic" w:cstheme="minorHAnsi" w:hint="eastAsia"/>
            </w:rPr>
            <w:t>☒</w:t>
          </w:r>
        </w:sdtContent>
      </w:sdt>
      <w:r w:rsidRPr="00AE336F">
        <w:rPr>
          <w:rFonts w:asciiTheme="majorHAnsi" w:hAnsiTheme="majorHAnsi" w:cstheme="minorHAnsi"/>
        </w:rPr>
        <w:t xml:space="preserve"> Maintien</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186034155"/>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Transformation</w:t>
      </w:r>
      <w:r w:rsidRPr="00AE336F">
        <w:rPr>
          <w:rFonts w:asciiTheme="majorHAnsi" w:hAnsiTheme="majorHAnsi" w:cstheme="minorHAnsi"/>
        </w:rPr>
        <w:tab/>
        <w:t xml:space="preserve"> </w:t>
      </w:r>
      <w:sdt>
        <w:sdtPr>
          <w:rPr>
            <w:rFonts w:asciiTheme="majorHAnsi" w:hAnsiTheme="majorHAnsi" w:cstheme="minorHAnsi"/>
          </w:rPr>
          <w:id w:val="1117804234"/>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Création</w:t>
      </w:r>
    </w:p>
    <w:p w14:paraId="42A78CCC" w14:textId="77F74117"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Corps : </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697001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E336F">
        <w:rPr>
          <w:rFonts w:asciiTheme="majorHAnsi" w:hAnsiTheme="majorHAnsi" w:cstheme="minorHAnsi"/>
        </w:rPr>
        <w:t xml:space="preserve"> PR</w:t>
      </w:r>
      <w:r w:rsidRPr="00AE336F">
        <w:rPr>
          <w:rFonts w:asciiTheme="majorHAnsi" w:hAnsiTheme="majorHAnsi" w:cstheme="minorHAnsi"/>
        </w:rPr>
        <w:tab/>
      </w:r>
      <w:sdt>
        <w:sdtPr>
          <w:rPr>
            <w:rFonts w:asciiTheme="majorHAnsi" w:hAnsiTheme="majorHAnsi" w:cstheme="minorHAnsi"/>
          </w:rPr>
          <w:id w:val="7355932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E336F">
        <w:rPr>
          <w:rFonts w:asciiTheme="majorHAnsi" w:hAnsiTheme="majorHAnsi" w:cstheme="minorHAnsi"/>
        </w:rPr>
        <w:t xml:space="preserve"> MCF</w:t>
      </w:r>
      <w:r w:rsidRPr="00AE336F">
        <w:rPr>
          <w:rFonts w:asciiTheme="majorHAnsi" w:hAnsiTheme="majorHAnsi" w:cstheme="minorHAnsi"/>
        </w:rPr>
        <w:tab/>
      </w:r>
      <w:sdt>
        <w:sdtPr>
          <w:rPr>
            <w:rFonts w:asciiTheme="majorHAnsi" w:hAnsiTheme="majorHAnsi" w:cstheme="minorHAnsi"/>
          </w:rPr>
          <w:id w:val="-334294241"/>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PRAG</w:t>
      </w:r>
      <w:r w:rsidR="00066E72" w:rsidRPr="00066E72">
        <w:rPr>
          <w:rFonts w:asciiTheme="majorHAnsi" w:hAnsiTheme="majorHAnsi" w:cstheme="minorHAnsi"/>
        </w:rPr>
        <w:t xml:space="preserve"> </w:t>
      </w:r>
      <w:r w:rsidR="00066E72">
        <w:rPr>
          <w:rFonts w:asciiTheme="majorHAnsi" w:hAnsiTheme="majorHAnsi" w:cstheme="minorHAnsi"/>
        </w:rPr>
        <w:tab/>
      </w:r>
      <w:sdt>
        <w:sdtPr>
          <w:rPr>
            <w:rFonts w:asciiTheme="majorHAnsi" w:hAnsiTheme="majorHAnsi" w:cstheme="minorHAnsi"/>
          </w:rPr>
          <w:id w:val="-146518418"/>
          <w14:checkbox>
            <w14:checked w14:val="1"/>
            <w14:checkedState w14:val="2612" w14:font="MS Gothic"/>
            <w14:uncheckedState w14:val="2610" w14:font="MS Gothic"/>
          </w14:checkbox>
        </w:sdtPr>
        <w:sdtEndPr/>
        <w:sdtContent>
          <w:r w:rsidR="002113D0">
            <w:rPr>
              <w:rFonts w:ascii="MS Gothic" w:eastAsia="MS Gothic" w:hAnsi="MS Gothic" w:cstheme="minorHAnsi" w:hint="eastAsia"/>
            </w:rPr>
            <w:t>☒</w:t>
          </w:r>
        </w:sdtContent>
      </w:sdt>
      <w:r w:rsidR="00066E72" w:rsidRPr="00AE336F">
        <w:rPr>
          <w:rFonts w:asciiTheme="majorHAnsi" w:hAnsiTheme="majorHAnsi" w:cstheme="minorHAnsi"/>
        </w:rPr>
        <w:t xml:space="preserve"> </w:t>
      </w:r>
      <w:r w:rsidR="00066E72">
        <w:rPr>
          <w:rFonts w:asciiTheme="majorHAnsi" w:hAnsiTheme="majorHAnsi" w:cstheme="minorHAnsi"/>
        </w:rPr>
        <w:t>ATER 2021/2022</w:t>
      </w:r>
    </w:p>
    <w:p w14:paraId="30D14687" w14:textId="39C05562"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Section CNU/Disc</w:t>
      </w:r>
      <w:r>
        <w:rPr>
          <w:rFonts w:asciiTheme="majorHAnsi" w:hAnsiTheme="majorHAnsi" w:cstheme="minorHAnsi"/>
        </w:rPr>
        <w:t>ipline :</w:t>
      </w:r>
      <w:r>
        <w:rPr>
          <w:rFonts w:asciiTheme="majorHAnsi" w:hAnsiTheme="majorHAnsi" w:cstheme="minorHAnsi"/>
        </w:rPr>
        <w:tab/>
      </w:r>
      <w:r w:rsidR="00992AA3">
        <w:rPr>
          <w:rFonts w:asciiTheme="majorHAnsi" w:hAnsiTheme="majorHAnsi" w:cstheme="minorHAnsi"/>
        </w:rPr>
        <w:t xml:space="preserve">61, </w:t>
      </w:r>
      <w:r w:rsidR="002113D0">
        <w:rPr>
          <w:rFonts w:asciiTheme="majorHAnsi" w:hAnsiTheme="majorHAnsi" w:cstheme="minorHAnsi"/>
        </w:rPr>
        <w:t xml:space="preserve">63 / </w:t>
      </w:r>
      <w:r w:rsidR="002113D0" w:rsidRPr="002113D0">
        <w:rPr>
          <w:rFonts w:asciiTheme="majorHAnsi" w:hAnsiTheme="majorHAnsi" w:cstheme="minorHAnsi"/>
        </w:rPr>
        <w:t>Electronique Numérique</w:t>
      </w:r>
    </w:p>
    <w:p w14:paraId="678B6967" w14:textId="3EC34EE8"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Composante/Labo :</w:t>
      </w:r>
      <w:r w:rsidRPr="00AE336F">
        <w:rPr>
          <w:rFonts w:asciiTheme="majorHAnsi" w:hAnsiTheme="majorHAnsi" w:cstheme="minorHAnsi"/>
        </w:rPr>
        <w:tab/>
      </w:r>
      <w:r w:rsidR="002113D0" w:rsidRPr="002113D0">
        <w:rPr>
          <w:rFonts w:asciiTheme="majorHAnsi" w:hAnsiTheme="majorHAnsi" w:cstheme="minorHAnsi"/>
        </w:rPr>
        <w:t xml:space="preserve">ENSEIRB-MATMECA </w:t>
      </w:r>
      <w:r w:rsidR="002113D0">
        <w:rPr>
          <w:rFonts w:asciiTheme="majorHAnsi" w:hAnsiTheme="majorHAnsi" w:cstheme="minorHAnsi"/>
        </w:rPr>
        <w:t>/ IMS</w:t>
      </w:r>
    </w:p>
    <w:p w14:paraId="6A5795BE" w14:textId="77777777" w:rsidR="00931483" w:rsidRPr="00931483"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00378B"/>
        </w:rPr>
      </w:pPr>
    </w:p>
    <w:p w14:paraId="3D18877F" w14:textId="77777777" w:rsidR="00931483" w:rsidRPr="00CE664F"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Pr>
          <w:rFonts w:cstheme="minorHAnsi"/>
          <w:b/>
          <w:color w:val="00378B"/>
          <w:sz w:val="32"/>
          <w:szCs w:val="32"/>
        </w:rPr>
        <w:t>Enseignement </w:t>
      </w:r>
      <w:r w:rsidRPr="00931483">
        <w:rPr>
          <w:rFonts w:cstheme="minorHAnsi"/>
          <w:i/>
          <w:color w:val="00378B"/>
        </w:rPr>
        <w:t>(filière de formation, objectifs pédagogiques, besoin d’encadrement)</w:t>
      </w:r>
    </w:p>
    <w:p w14:paraId="7112D512" w14:textId="77777777" w:rsidR="00931483" w:rsidRPr="00CE664F"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i/>
          <w:color w:val="00378B"/>
          <w:sz w:val="32"/>
          <w:szCs w:val="32"/>
        </w:rPr>
      </w:pPr>
      <w:r w:rsidRPr="00CE664F">
        <w:rPr>
          <w:rFonts w:cstheme="minorHAnsi"/>
          <w:i/>
          <w:color w:val="00378B"/>
          <w:sz w:val="20"/>
          <w:szCs w:val="20"/>
        </w:rPr>
        <w:t xml:space="preserve">Décrire </w:t>
      </w:r>
      <w:r>
        <w:rPr>
          <w:rFonts w:cstheme="minorHAnsi"/>
          <w:i/>
          <w:color w:val="00378B"/>
          <w:sz w:val="20"/>
          <w:szCs w:val="20"/>
        </w:rPr>
        <w:t>de manière succin</w:t>
      </w:r>
      <w:r w:rsidR="00467478">
        <w:rPr>
          <w:rFonts w:cstheme="minorHAnsi"/>
          <w:i/>
          <w:color w:val="00378B"/>
          <w:sz w:val="20"/>
          <w:szCs w:val="20"/>
        </w:rPr>
        <w:t>cte</w:t>
      </w:r>
    </w:p>
    <w:p w14:paraId="7A850DBE" w14:textId="667201FE" w:rsid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Pr>
          <w:rFonts w:asciiTheme="majorHAnsi" w:hAnsiTheme="majorHAnsi" w:cstheme="minorHAnsi"/>
          <w:b/>
        </w:rPr>
        <w:t>Composante</w:t>
      </w:r>
      <w:r w:rsidRPr="00931483">
        <w:rPr>
          <w:rFonts w:asciiTheme="majorHAnsi" w:hAnsiTheme="majorHAnsi" w:cstheme="minorHAnsi"/>
          <w:b/>
        </w:rPr>
        <w:t xml:space="preserve"> : </w:t>
      </w:r>
      <w:r>
        <w:rPr>
          <w:rFonts w:asciiTheme="majorHAnsi" w:hAnsiTheme="majorHAnsi" w:cstheme="minorHAnsi"/>
          <w:b/>
        </w:rPr>
        <w:tab/>
      </w:r>
      <w:r w:rsidR="002113D0" w:rsidRPr="002113D0">
        <w:rPr>
          <w:rFonts w:asciiTheme="majorHAnsi" w:hAnsiTheme="majorHAnsi" w:cstheme="minorHAnsi"/>
        </w:rPr>
        <w:t xml:space="preserve">ENSEIRB-MATMECA </w:t>
      </w:r>
      <w:r w:rsidR="002113D0">
        <w:rPr>
          <w:rFonts w:asciiTheme="majorHAnsi" w:hAnsiTheme="majorHAnsi" w:cstheme="minorHAnsi"/>
        </w:rPr>
        <w:t>Département Electronique</w:t>
      </w:r>
    </w:p>
    <w:p w14:paraId="00C78E0D" w14:textId="7F191629" w:rsidR="00F964A7" w:rsidRPr="00645320" w:rsidRDefault="00931483" w:rsidP="00F964A7">
      <w:pPr>
        <w:pStyle w:val="Paragraphedeliste"/>
        <w:numPr>
          <w:ilvl w:val="0"/>
          <w:numId w:val="8"/>
        </w:numPr>
        <w:tabs>
          <w:tab w:val="left" w:pos="567"/>
          <w:tab w:val="left" w:pos="1134"/>
        </w:tabs>
        <w:jc w:val="both"/>
        <w:rPr>
          <w:rFonts w:ascii="Calibri" w:hAnsi="Calibri"/>
          <w:sz w:val="21"/>
          <w:szCs w:val="21"/>
        </w:rPr>
      </w:pPr>
      <w:r w:rsidRPr="00645320">
        <w:rPr>
          <w:rFonts w:asciiTheme="majorHAnsi" w:hAnsiTheme="majorHAnsi" w:cstheme="minorHAnsi"/>
          <w:b/>
        </w:rPr>
        <w:t xml:space="preserve">Contact </w:t>
      </w:r>
      <w:r w:rsidRPr="00645320">
        <w:rPr>
          <w:rFonts w:asciiTheme="majorHAnsi" w:hAnsiTheme="majorHAnsi" w:cstheme="minorHAnsi"/>
          <w:i/>
        </w:rPr>
        <w:t>(nom prénom, fonction, adresse mail)</w:t>
      </w:r>
      <w:r w:rsidRPr="00645320">
        <w:rPr>
          <w:rFonts w:asciiTheme="majorHAnsi" w:hAnsiTheme="majorHAnsi" w:cstheme="minorHAnsi"/>
          <w:b/>
        </w:rPr>
        <w:t> :</w:t>
      </w:r>
      <w:r w:rsidRPr="00645320">
        <w:rPr>
          <w:rFonts w:asciiTheme="majorHAnsi" w:hAnsiTheme="majorHAnsi" w:cstheme="minorHAnsi"/>
          <w:b/>
        </w:rPr>
        <w:tab/>
      </w:r>
    </w:p>
    <w:p w14:paraId="042DF3EB" w14:textId="77777777" w:rsidR="00645320" w:rsidRPr="00E23DBC" w:rsidRDefault="00645320" w:rsidP="00645320">
      <w:pPr>
        <w:pStyle w:val="Paragraphedeliste"/>
        <w:tabs>
          <w:tab w:val="left" w:pos="1134"/>
        </w:tabs>
        <w:rPr>
          <w:rFonts w:asciiTheme="majorHAnsi" w:eastAsiaTheme="minorHAnsi" w:hAnsiTheme="majorHAnsi" w:cstheme="minorHAnsi"/>
          <w:sz w:val="22"/>
          <w:szCs w:val="22"/>
          <w:lang w:eastAsia="en-US"/>
        </w:rPr>
      </w:pPr>
      <w:r w:rsidRPr="00E23DBC">
        <w:rPr>
          <w:rFonts w:asciiTheme="majorHAnsi" w:eastAsiaTheme="minorHAnsi" w:hAnsiTheme="majorHAnsi" w:cstheme="minorHAnsi"/>
          <w:sz w:val="22"/>
          <w:szCs w:val="22"/>
          <w:lang w:eastAsia="en-US"/>
        </w:rPr>
        <w:t>Nathalie D</w:t>
      </w:r>
      <w:r>
        <w:rPr>
          <w:rFonts w:asciiTheme="majorHAnsi" w:eastAsiaTheme="minorHAnsi" w:hAnsiTheme="majorHAnsi" w:cstheme="minorHAnsi"/>
          <w:sz w:val="22"/>
          <w:szCs w:val="22"/>
          <w:lang w:eastAsia="en-US"/>
        </w:rPr>
        <w:t>ELTIMPLE,  D</w:t>
      </w:r>
      <w:r w:rsidRPr="00E23DBC">
        <w:rPr>
          <w:rFonts w:asciiTheme="majorHAnsi" w:eastAsiaTheme="minorHAnsi" w:hAnsiTheme="majorHAnsi" w:cstheme="minorHAnsi"/>
          <w:sz w:val="22"/>
          <w:szCs w:val="22"/>
          <w:lang w:eastAsia="en-US"/>
        </w:rPr>
        <w:t xml:space="preserve">irectrice du département </w:t>
      </w:r>
      <w:r>
        <w:rPr>
          <w:rFonts w:asciiTheme="majorHAnsi" w:eastAsiaTheme="minorHAnsi" w:hAnsiTheme="majorHAnsi" w:cstheme="minorHAnsi"/>
          <w:sz w:val="22"/>
          <w:szCs w:val="22"/>
          <w:lang w:eastAsia="en-US"/>
        </w:rPr>
        <w:t>Electronique,</w:t>
      </w:r>
      <w:r w:rsidRPr="00E23DBC">
        <w:rPr>
          <w:rFonts w:asciiTheme="majorHAnsi" w:eastAsiaTheme="minorHAnsi" w:hAnsiTheme="majorHAnsi" w:cstheme="minorHAnsi"/>
          <w:sz w:val="22"/>
          <w:szCs w:val="22"/>
          <w:lang w:eastAsia="en-US"/>
        </w:rPr>
        <w:t xml:space="preserve"> nathalie.deltimple@enseirb-matmeca.fr</w:t>
      </w:r>
    </w:p>
    <w:p w14:paraId="71F32389" w14:textId="77777777" w:rsidR="00645320" w:rsidRPr="00E23DBC" w:rsidRDefault="00645320" w:rsidP="00645320">
      <w:pPr>
        <w:pStyle w:val="Paragraphedeliste"/>
        <w:tabs>
          <w:tab w:val="left" w:pos="1134"/>
        </w:tabs>
        <w:rPr>
          <w:rFonts w:asciiTheme="majorHAnsi" w:eastAsiaTheme="minorHAnsi" w:hAnsiTheme="majorHAnsi" w:cstheme="minorHAnsi"/>
          <w:sz w:val="22"/>
          <w:szCs w:val="22"/>
          <w:lang w:eastAsia="en-US"/>
        </w:rPr>
      </w:pPr>
      <w:r w:rsidRPr="00E23DBC">
        <w:rPr>
          <w:rFonts w:asciiTheme="majorHAnsi" w:eastAsiaTheme="minorHAnsi" w:hAnsiTheme="majorHAnsi" w:cstheme="minorHAnsi"/>
          <w:sz w:val="22"/>
          <w:szCs w:val="22"/>
          <w:lang w:eastAsia="en-US"/>
        </w:rPr>
        <w:t xml:space="preserve">Dominique DALLET, Directeur de la Filière par Apprentissage SEE, </w:t>
      </w:r>
      <w:hyperlink r:id="rId7" w:history="1">
        <w:r w:rsidRPr="00E23DBC">
          <w:rPr>
            <w:rFonts w:asciiTheme="majorHAnsi" w:eastAsiaTheme="minorHAnsi" w:hAnsiTheme="majorHAnsi" w:cstheme="minorHAnsi"/>
            <w:sz w:val="22"/>
            <w:szCs w:val="22"/>
            <w:lang w:eastAsia="en-US"/>
          </w:rPr>
          <w:t>dominique.dallet@enseirb-matmeca.fr</w:t>
        </w:r>
      </w:hyperlink>
    </w:p>
    <w:p w14:paraId="02AAF265" w14:textId="77777777" w:rsidR="00645320" w:rsidRPr="00225D50" w:rsidRDefault="00645320" w:rsidP="00645320">
      <w:pPr>
        <w:pStyle w:val="Paragraphedeliste"/>
        <w:tabs>
          <w:tab w:val="left" w:pos="1134"/>
        </w:tabs>
        <w:rPr>
          <w:rFonts w:asciiTheme="majorHAnsi" w:eastAsiaTheme="minorHAnsi" w:hAnsiTheme="majorHAnsi" w:cstheme="minorHAnsi"/>
          <w:sz w:val="22"/>
          <w:szCs w:val="22"/>
          <w:lang w:eastAsia="en-US"/>
        </w:rPr>
      </w:pPr>
      <w:r>
        <w:rPr>
          <w:rFonts w:asciiTheme="majorHAnsi" w:eastAsiaTheme="minorHAnsi" w:hAnsiTheme="majorHAnsi" w:cstheme="minorHAnsi"/>
          <w:sz w:val="22"/>
          <w:szCs w:val="22"/>
          <w:lang w:eastAsia="en-US"/>
        </w:rPr>
        <w:t>Pierre MELCHIOR</w:t>
      </w:r>
      <w:r w:rsidRPr="00225D50">
        <w:rPr>
          <w:rFonts w:asciiTheme="majorHAnsi" w:eastAsiaTheme="minorHAnsi" w:hAnsiTheme="majorHAnsi" w:cstheme="minorHAnsi"/>
          <w:sz w:val="22"/>
          <w:szCs w:val="22"/>
          <w:lang w:eastAsia="en-US"/>
        </w:rPr>
        <w:t xml:space="preserve">, Directeur </w:t>
      </w:r>
      <w:r>
        <w:rPr>
          <w:rFonts w:asciiTheme="majorHAnsi" w:eastAsiaTheme="minorHAnsi" w:hAnsiTheme="majorHAnsi" w:cstheme="minorHAnsi"/>
          <w:sz w:val="22"/>
          <w:szCs w:val="22"/>
          <w:lang w:eastAsia="en-US"/>
        </w:rPr>
        <w:t>de l’Alternance</w:t>
      </w:r>
      <w:r w:rsidRPr="00225D50">
        <w:rPr>
          <w:rFonts w:asciiTheme="majorHAnsi" w:eastAsiaTheme="minorHAnsi" w:hAnsiTheme="majorHAnsi" w:cstheme="minorHAnsi"/>
          <w:sz w:val="22"/>
          <w:szCs w:val="22"/>
          <w:lang w:eastAsia="en-US"/>
        </w:rPr>
        <w:t xml:space="preserve">, </w:t>
      </w:r>
      <w:r>
        <w:rPr>
          <w:rFonts w:asciiTheme="majorHAnsi" w:eastAsiaTheme="minorHAnsi" w:hAnsiTheme="majorHAnsi" w:cstheme="minorHAnsi"/>
          <w:sz w:val="22"/>
          <w:szCs w:val="22"/>
          <w:lang w:eastAsia="en-US"/>
        </w:rPr>
        <w:t>pierre.melchior</w:t>
      </w:r>
      <w:r w:rsidRPr="00225D50">
        <w:rPr>
          <w:rFonts w:asciiTheme="majorHAnsi" w:eastAsiaTheme="minorHAnsi" w:hAnsiTheme="majorHAnsi" w:cstheme="minorHAnsi"/>
          <w:sz w:val="22"/>
          <w:szCs w:val="22"/>
          <w:lang w:eastAsia="en-US"/>
        </w:rPr>
        <w:t>@enseirb-matmeca.fr</w:t>
      </w:r>
    </w:p>
    <w:p w14:paraId="00742EA4" w14:textId="77777777" w:rsidR="00645320" w:rsidRPr="00645320" w:rsidRDefault="00645320" w:rsidP="00645320">
      <w:pPr>
        <w:pStyle w:val="Paragraphedeliste"/>
        <w:tabs>
          <w:tab w:val="left" w:pos="567"/>
          <w:tab w:val="left" w:pos="1134"/>
        </w:tabs>
        <w:jc w:val="both"/>
        <w:rPr>
          <w:rFonts w:ascii="Calibri" w:hAnsi="Calibri"/>
          <w:sz w:val="21"/>
          <w:szCs w:val="21"/>
        </w:rPr>
      </w:pPr>
    </w:p>
    <w:p w14:paraId="0A16DC1C" w14:textId="22A21FF2" w:rsidR="008D1276" w:rsidRPr="004E1959" w:rsidRDefault="00992AA3" w:rsidP="00F964A7">
      <w:pPr>
        <w:tabs>
          <w:tab w:val="left" w:pos="567"/>
        </w:tabs>
        <w:jc w:val="both"/>
        <w:rPr>
          <w:rFonts w:ascii="Calibri" w:hAnsi="Calibri"/>
          <w:sz w:val="21"/>
          <w:szCs w:val="21"/>
        </w:rPr>
      </w:pPr>
      <w:r>
        <w:rPr>
          <w:rFonts w:ascii="Calibri" w:hAnsi="Calibri"/>
        </w:rPr>
        <w:t>L</w:t>
      </w:r>
      <w:r w:rsidRPr="00F1008A">
        <w:rPr>
          <w:rFonts w:ascii="Calibri" w:hAnsi="Calibri"/>
        </w:rPr>
        <w:t>e service d’ATER sera effectué au sein du département Electronique</w:t>
      </w:r>
      <w:r>
        <w:rPr>
          <w:rFonts w:ascii="Calibri" w:hAnsi="Calibri"/>
        </w:rPr>
        <w:t xml:space="preserve"> de l’école Enseirb-Matmeca</w:t>
      </w:r>
      <w:r w:rsidRPr="00F1008A">
        <w:rPr>
          <w:rFonts w:ascii="Calibri" w:hAnsi="Calibri"/>
        </w:rPr>
        <w:t xml:space="preserve">. Cependant, la personne recrutée </w:t>
      </w:r>
      <w:r>
        <w:rPr>
          <w:rFonts w:ascii="Calibri" w:hAnsi="Calibri"/>
        </w:rPr>
        <w:t>participera</w:t>
      </w:r>
      <w:r w:rsidRPr="00F1008A">
        <w:rPr>
          <w:rFonts w:ascii="Calibri" w:hAnsi="Calibri"/>
        </w:rPr>
        <w:t xml:space="preserve"> </w:t>
      </w:r>
      <w:r>
        <w:rPr>
          <w:rFonts w:ascii="Calibri" w:hAnsi="Calibri"/>
        </w:rPr>
        <w:t>aux</w:t>
      </w:r>
      <w:r w:rsidRPr="00F1008A">
        <w:rPr>
          <w:rFonts w:ascii="Calibri" w:hAnsi="Calibri"/>
        </w:rPr>
        <w:t xml:space="preserve"> modules d’</w:t>
      </w:r>
      <w:r>
        <w:rPr>
          <w:rFonts w:ascii="Calibri" w:hAnsi="Calibri"/>
        </w:rPr>
        <w:t xml:space="preserve">enseignements de la filière par alternance </w:t>
      </w:r>
      <w:r w:rsidRPr="008F3728">
        <w:rPr>
          <w:rFonts w:ascii="Calibri" w:hAnsi="Calibri"/>
        </w:rPr>
        <w:t>Systèmes Électroniques Embarqués (SEE)</w:t>
      </w:r>
      <w:r>
        <w:rPr>
          <w:rFonts w:ascii="Calibri" w:hAnsi="Calibri"/>
        </w:rPr>
        <w:t xml:space="preserve">. Le domaine d’enseignement concerne </w:t>
      </w:r>
      <w:r w:rsidR="000B2CC5">
        <w:rPr>
          <w:rFonts w:ascii="Calibri" w:hAnsi="Calibri"/>
          <w:sz w:val="21"/>
          <w:szCs w:val="21"/>
        </w:rPr>
        <w:t>prioritairement</w:t>
      </w:r>
      <w:r w:rsidR="000B2CC5">
        <w:rPr>
          <w:rFonts w:ascii="Calibri" w:hAnsi="Calibri"/>
        </w:rPr>
        <w:t xml:space="preserve"> </w:t>
      </w:r>
      <w:r>
        <w:rPr>
          <w:rFonts w:ascii="Calibri" w:hAnsi="Calibri"/>
        </w:rPr>
        <w:t>l’électronique numérique au sens large</w:t>
      </w:r>
      <w:r>
        <w:rPr>
          <w:rFonts w:ascii="Calibri" w:hAnsi="Calibri"/>
          <w:sz w:val="21"/>
          <w:szCs w:val="21"/>
        </w:rPr>
        <w:t xml:space="preserve">. </w:t>
      </w:r>
      <w:r w:rsidR="008D1276" w:rsidRPr="004E1959">
        <w:rPr>
          <w:rFonts w:ascii="Calibri" w:hAnsi="Calibri"/>
          <w:sz w:val="21"/>
          <w:szCs w:val="21"/>
        </w:rPr>
        <w:t xml:space="preserve">Les compétences recherchées pour le profil numérique sont : </w:t>
      </w:r>
    </w:p>
    <w:p w14:paraId="6686E383" w14:textId="4DB46DD5" w:rsidR="00992AA3" w:rsidRDefault="00992AA3" w:rsidP="00F964A7">
      <w:pPr>
        <w:pStyle w:val="Paragraphedeliste"/>
        <w:numPr>
          <w:ilvl w:val="0"/>
          <w:numId w:val="8"/>
        </w:numPr>
        <w:tabs>
          <w:tab w:val="left" w:pos="1134"/>
        </w:tabs>
        <w:ind w:left="714" w:hanging="357"/>
        <w:rPr>
          <w:rFonts w:ascii="Calibri" w:hAnsi="Calibri"/>
          <w:sz w:val="21"/>
          <w:szCs w:val="21"/>
        </w:rPr>
      </w:pPr>
      <w:r w:rsidRPr="00992AA3">
        <w:rPr>
          <w:rFonts w:ascii="Calibri" w:hAnsi="Calibri"/>
          <w:sz w:val="21"/>
          <w:szCs w:val="21"/>
        </w:rPr>
        <w:t>l’électronique numérique,</w:t>
      </w:r>
    </w:p>
    <w:p w14:paraId="2A06D027" w14:textId="42162499" w:rsidR="008D1276" w:rsidRPr="004E1959"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 xml:space="preserve">le langage VHDL, </w:t>
      </w:r>
      <w:r w:rsidRPr="004E1959">
        <w:rPr>
          <w:rFonts w:ascii="Calibri" w:hAnsi="Calibri"/>
          <w:sz w:val="21"/>
          <w:szCs w:val="21"/>
        </w:rPr>
        <w:tab/>
      </w:r>
    </w:p>
    <w:p w14:paraId="2084D11B" w14:textId="77777777" w:rsidR="008D1276" w:rsidRPr="004E1959"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les circuits FPGA et les flots de conceptions associés,</w:t>
      </w:r>
    </w:p>
    <w:p w14:paraId="67EDC980" w14:textId="77777777" w:rsidR="008D1276" w:rsidRPr="004E1959"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 xml:space="preserve">les architectures processeurs, </w:t>
      </w:r>
    </w:p>
    <w:p w14:paraId="7FC17001" w14:textId="77777777" w:rsidR="008D1276" w:rsidRPr="004E1959"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les microcontrôleurs,</w:t>
      </w:r>
    </w:p>
    <w:p w14:paraId="1CD93CC5" w14:textId="77777777" w:rsidR="008D1276" w:rsidRPr="004E1959"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la programmation,</w:t>
      </w:r>
    </w:p>
    <w:p w14:paraId="37FA4B64" w14:textId="62CB32BD" w:rsidR="00931483" w:rsidRDefault="008D1276" w:rsidP="00F964A7">
      <w:pPr>
        <w:pStyle w:val="Paragraphedeliste"/>
        <w:numPr>
          <w:ilvl w:val="0"/>
          <w:numId w:val="8"/>
        </w:numPr>
        <w:tabs>
          <w:tab w:val="left" w:pos="1134"/>
        </w:tabs>
        <w:ind w:left="714" w:hanging="357"/>
        <w:rPr>
          <w:rFonts w:ascii="Calibri" w:hAnsi="Calibri"/>
          <w:sz w:val="21"/>
          <w:szCs w:val="21"/>
        </w:rPr>
      </w:pPr>
      <w:r w:rsidRPr="004E1959">
        <w:rPr>
          <w:rFonts w:ascii="Calibri" w:hAnsi="Calibri"/>
          <w:sz w:val="21"/>
          <w:szCs w:val="21"/>
        </w:rPr>
        <w:t xml:space="preserve">le langage C. </w:t>
      </w:r>
    </w:p>
    <w:p w14:paraId="0568AED2" w14:textId="77777777" w:rsidR="000B2CC5" w:rsidRPr="004E1959" w:rsidRDefault="000B2CC5" w:rsidP="00F964A7">
      <w:pPr>
        <w:pStyle w:val="Paragraphedeliste"/>
        <w:numPr>
          <w:ilvl w:val="0"/>
          <w:numId w:val="8"/>
        </w:numPr>
        <w:tabs>
          <w:tab w:val="left" w:pos="1134"/>
        </w:tabs>
        <w:ind w:left="714" w:hanging="357"/>
        <w:rPr>
          <w:rFonts w:ascii="Calibri" w:hAnsi="Calibri"/>
          <w:sz w:val="21"/>
          <w:szCs w:val="21"/>
        </w:rPr>
      </w:pPr>
    </w:p>
    <w:p w14:paraId="321EF677" w14:textId="77777777" w:rsidR="000B2CC5" w:rsidRPr="000B2CC5" w:rsidRDefault="000B2CC5" w:rsidP="000B2CC5">
      <w:pPr>
        <w:tabs>
          <w:tab w:val="left" w:pos="1134"/>
        </w:tabs>
        <w:rPr>
          <w:rFonts w:ascii="Calibri" w:hAnsi="Calibri"/>
        </w:rPr>
      </w:pPr>
      <w:r w:rsidRPr="000B2CC5">
        <w:rPr>
          <w:rFonts w:ascii="Calibri" w:hAnsi="Calibri"/>
        </w:rPr>
        <w:t>Des compétences complémentaires concernent les autres domaines de la formation :</w:t>
      </w:r>
    </w:p>
    <w:p w14:paraId="68E2062D" w14:textId="77777777" w:rsidR="000B2CC5" w:rsidRPr="000B2CC5" w:rsidRDefault="000B2CC5" w:rsidP="000B2CC5">
      <w:pPr>
        <w:pStyle w:val="Paragraphedeliste"/>
        <w:numPr>
          <w:ilvl w:val="0"/>
          <w:numId w:val="8"/>
        </w:numPr>
        <w:tabs>
          <w:tab w:val="left" w:pos="1134"/>
        </w:tabs>
        <w:ind w:left="714" w:hanging="357"/>
        <w:rPr>
          <w:rFonts w:ascii="Calibri" w:hAnsi="Calibri"/>
          <w:sz w:val="21"/>
          <w:szCs w:val="21"/>
        </w:rPr>
      </w:pPr>
      <w:r w:rsidRPr="000B2CC5">
        <w:rPr>
          <w:rFonts w:ascii="Calibri" w:hAnsi="Calibri"/>
          <w:sz w:val="21"/>
          <w:szCs w:val="21"/>
        </w:rPr>
        <w:t>la programmation pour la robotique et mécatronique</w:t>
      </w:r>
    </w:p>
    <w:p w14:paraId="4213C91C" w14:textId="77777777" w:rsidR="000B2CC5" w:rsidRPr="000B2CC5" w:rsidRDefault="000B2CC5" w:rsidP="000B2CC5">
      <w:pPr>
        <w:pStyle w:val="Paragraphedeliste"/>
        <w:numPr>
          <w:ilvl w:val="0"/>
          <w:numId w:val="8"/>
        </w:numPr>
        <w:tabs>
          <w:tab w:val="left" w:pos="1134"/>
        </w:tabs>
        <w:ind w:left="714" w:hanging="357"/>
        <w:rPr>
          <w:rFonts w:ascii="Calibri" w:hAnsi="Calibri"/>
          <w:sz w:val="21"/>
          <w:szCs w:val="21"/>
        </w:rPr>
      </w:pPr>
      <w:r w:rsidRPr="000B2CC5">
        <w:rPr>
          <w:rFonts w:ascii="Calibri" w:hAnsi="Calibri"/>
          <w:sz w:val="21"/>
          <w:szCs w:val="21"/>
        </w:rPr>
        <w:lastRenderedPageBreak/>
        <w:t>le contrôle / commande</w:t>
      </w:r>
    </w:p>
    <w:p w14:paraId="0C170C12" w14:textId="77777777" w:rsidR="000B2CC5" w:rsidRPr="000B2CC5" w:rsidRDefault="000B2CC5" w:rsidP="000B2CC5">
      <w:pPr>
        <w:pStyle w:val="Paragraphedeliste"/>
        <w:numPr>
          <w:ilvl w:val="0"/>
          <w:numId w:val="8"/>
        </w:numPr>
        <w:tabs>
          <w:tab w:val="left" w:pos="1134"/>
        </w:tabs>
        <w:ind w:left="714" w:hanging="357"/>
        <w:rPr>
          <w:rFonts w:ascii="Calibri" w:hAnsi="Calibri"/>
          <w:sz w:val="21"/>
          <w:szCs w:val="21"/>
        </w:rPr>
      </w:pPr>
      <w:r w:rsidRPr="000B2CC5">
        <w:rPr>
          <w:rFonts w:ascii="Calibri" w:hAnsi="Calibri"/>
          <w:sz w:val="21"/>
          <w:szCs w:val="21"/>
        </w:rPr>
        <w:t>l‘électronique analogique.</w:t>
      </w:r>
    </w:p>
    <w:p w14:paraId="1C076B49" w14:textId="77777777" w:rsidR="000B2CC5" w:rsidRDefault="000B2CC5" w:rsidP="00F964A7">
      <w:pPr>
        <w:tabs>
          <w:tab w:val="left" w:pos="1134"/>
        </w:tabs>
        <w:jc w:val="both"/>
        <w:rPr>
          <w:rFonts w:ascii="Calibri" w:hAnsi="Calibri"/>
          <w:sz w:val="21"/>
          <w:szCs w:val="21"/>
        </w:rPr>
      </w:pPr>
    </w:p>
    <w:p w14:paraId="182B02F6" w14:textId="4257082C" w:rsidR="00931483" w:rsidRPr="004E1959" w:rsidRDefault="00992AA3" w:rsidP="00F964A7">
      <w:pPr>
        <w:tabs>
          <w:tab w:val="left" w:pos="1134"/>
        </w:tabs>
        <w:jc w:val="both"/>
        <w:rPr>
          <w:rFonts w:ascii="Calibri" w:hAnsi="Calibri"/>
          <w:sz w:val="21"/>
          <w:szCs w:val="21"/>
        </w:rPr>
      </w:pPr>
      <w:r w:rsidRPr="00992AA3">
        <w:rPr>
          <w:rFonts w:ascii="Calibri" w:hAnsi="Calibri"/>
          <w:sz w:val="21"/>
          <w:szCs w:val="21"/>
        </w:rPr>
        <w:t>Les enseignements devront être dispensés principalement en 1ére et 2ème année de formations d’ingénieurs par alternance sous la forme de travaux dirigés et de travaux pratiques.</w:t>
      </w:r>
    </w:p>
    <w:p w14:paraId="451D63B8" w14:textId="77777777" w:rsidR="00931483"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931483">
        <w:rPr>
          <w:rFonts w:cstheme="minorHAnsi"/>
          <w:b/>
          <w:color w:val="00378B"/>
          <w:sz w:val="32"/>
          <w:szCs w:val="32"/>
        </w:rPr>
        <w:t>Recherche</w:t>
      </w:r>
      <w:r w:rsidR="00467478">
        <w:rPr>
          <w:rFonts w:cstheme="minorHAnsi"/>
          <w:b/>
          <w:color w:val="00378B"/>
          <w:sz w:val="32"/>
          <w:szCs w:val="32"/>
        </w:rPr>
        <w:t xml:space="preserve"> </w:t>
      </w:r>
      <w:r w:rsidR="00467478">
        <w:rPr>
          <w:rFonts w:asciiTheme="majorHAnsi" w:hAnsiTheme="majorHAnsi" w:cstheme="minorHAnsi"/>
          <w:i/>
          <w:color w:val="00378B"/>
          <w:sz w:val="18"/>
          <w:szCs w:val="20"/>
        </w:rPr>
        <w:t>–Sauf PRAG</w:t>
      </w:r>
    </w:p>
    <w:p w14:paraId="13876735" w14:textId="77777777" w:rsidR="00931483" w:rsidRPr="00CE664F"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i/>
          <w:color w:val="00378B"/>
          <w:sz w:val="32"/>
          <w:szCs w:val="32"/>
        </w:rPr>
      </w:pPr>
      <w:r w:rsidRPr="00CE664F">
        <w:rPr>
          <w:rFonts w:cstheme="minorHAnsi"/>
          <w:i/>
          <w:color w:val="00378B"/>
          <w:sz w:val="20"/>
          <w:szCs w:val="20"/>
        </w:rPr>
        <w:t xml:space="preserve">Décrire </w:t>
      </w:r>
      <w:r>
        <w:rPr>
          <w:rFonts w:cstheme="minorHAnsi"/>
          <w:i/>
          <w:color w:val="00378B"/>
          <w:sz w:val="20"/>
          <w:szCs w:val="20"/>
        </w:rPr>
        <w:t>de manière succin</w:t>
      </w:r>
      <w:r w:rsidR="00467478">
        <w:rPr>
          <w:rFonts w:cstheme="minorHAnsi"/>
          <w:i/>
          <w:color w:val="00378B"/>
          <w:sz w:val="20"/>
          <w:szCs w:val="20"/>
        </w:rPr>
        <w:t xml:space="preserve">cte </w:t>
      </w:r>
    </w:p>
    <w:p w14:paraId="4C8F1C2B" w14:textId="5473DB50" w:rsid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sidRPr="00931483">
        <w:rPr>
          <w:rFonts w:asciiTheme="majorHAnsi" w:hAnsiTheme="majorHAnsi" w:cstheme="minorHAnsi"/>
          <w:b/>
        </w:rPr>
        <w:t xml:space="preserve">Laboratoire : </w:t>
      </w:r>
      <w:r>
        <w:rPr>
          <w:rFonts w:asciiTheme="majorHAnsi" w:hAnsiTheme="majorHAnsi" w:cstheme="minorHAnsi"/>
          <w:b/>
        </w:rPr>
        <w:tab/>
      </w:r>
      <w:r w:rsidR="00572D02">
        <w:rPr>
          <w:rFonts w:asciiTheme="minorHAnsi" w:hAnsiTheme="minorHAnsi"/>
          <w:sz w:val="24"/>
          <w:szCs w:val="24"/>
        </w:rPr>
        <w:t>IMS</w:t>
      </w:r>
    </w:p>
    <w:p w14:paraId="3C14F589" w14:textId="77777777" w:rsidR="0034498E" w:rsidRPr="0034498E"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sidRPr="00931483">
        <w:rPr>
          <w:rFonts w:asciiTheme="majorHAnsi" w:hAnsiTheme="majorHAnsi" w:cstheme="minorHAnsi"/>
          <w:b/>
          <w:sz w:val="22"/>
        </w:rPr>
        <w:t xml:space="preserve">Contact </w:t>
      </w:r>
      <w:r w:rsidRPr="00931483">
        <w:rPr>
          <w:rFonts w:asciiTheme="majorHAnsi" w:hAnsiTheme="majorHAnsi" w:cstheme="minorHAnsi"/>
          <w:i/>
          <w:sz w:val="22"/>
        </w:rPr>
        <w:t>(nom prénom, fonction, adresse mail)</w:t>
      </w:r>
      <w:r w:rsidRPr="00931483">
        <w:rPr>
          <w:rFonts w:asciiTheme="majorHAnsi" w:hAnsiTheme="majorHAnsi" w:cstheme="minorHAnsi"/>
          <w:b/>
          <w:sz w:val="22"/>
        </w:rPr>
        <w:t> :</w:t>
      </w:r>
      <w:r>
        <w:rPr>
          <w:rFonts w:asciiTheme="majorHAnsi" w:hAnsiTheme="majorHAnsi" w:cstheme="minorHAnsi"/>
          <w:b/>
          <w:sz w:val="22"/>
        </w:rPr>
        <w:tab/>
      </w:r>
    </w:p>
    <w:p w14:paraId="29387524" w14:textId="0B1C6622" w:rsidR="00931483" w:rsidRPr="00931483" w:rsidRDefault="00572D02" w:rsidP="0034498E">
      <w:pPr>
        <w:pStyle w:val="Paragraphedeliste"/>
        <w:tabs>
          <w:tab w:val="left" w:pos="1134"/>
          <w:tab w:val="left" w:pos="2835"/>
          <w:tab w:val="left" w:pos="3969"/>
          <w:tab w:val="left" w:pos="5103"/>
          <w:tab w:val="left" w:pos="6237"/>
          <w:tab w:val="left" w:pos="7371"/>
        </w:tabs>
        <w:jc w:val="both"/>
        <w:rPr>
          <w:rFonts w:asciiTheme="majorHAnsi" w:hAnsiTheme="majorHAnsi" w:cstheme="minorHAnsi"/>
          <w:b/>
        </w:rPr>
      </w:pPr>
      <w:r w:rsidRPr="00F76C12">
        <w:rPr>
          <w:rFonts w:ascii="Calibri" w:hAnsi="Calibri"/>
          <w:sz w:val="22"/>
          <w:szCs w:val="22"/>
        </w:rPr>
        <w:t xml:space="preserve">Yann Deval, Directeur de l’IMS </w:t>
      </w:r>
      <w:r>
        <w:rPr>
          <w:rFonts w:ascii="Calibri" w:hAnsi="Calibri"/>
          <w:sz w:val="22"/>
          <w:szCs w:val="22"/>
        </w:rPr>
        <w:t>–</w:t>
      </w:r>
      <w:r w:rsidRPr="00F76C12">
        <w:rPr>
          <w:rFonts w:ascii="Calibri" w:hAnsi="Calibri"/>
          <w:sz w:val="22"/>
          <w:szCs w:val="22"/>
        </w:rPr>
        <w:t xml:space="preserve"> </w:t>
      </w:r>
      <w:r>
        <w:rPr>
          <w:rFonts w:ascii="Calibri" w:hAnsi="Calibri"/>
          <w:sz w:val="22"/>
          <w:szCs w:val="22"/>
        </w:rPr>
        <w:t xml:space="preserve">Email : </w:t>
      </w:r>
      <w:r w:rsidRPr="00F76C12">
        <w:rPr>
          <w:rFonts w:ascii="Calibri" w:hAnsi="Calibri"/>
          <w:sz w:val="22"/>
          <w:szCs w:val="22"/>
        </w:rPr>
        <w:t>direction</w:t>
      </w:r>
      <w:r>
        <w:rPr>
          <w:rFonts w:ascii="Calibri" w:hAnsi="Calibri"/>
          <w:sz w:val="22"/>
          <w:szCs w:val="22"/>
        </w:rPr>
        <w:t>@</w:t>
      </w:r>
      <w:r w:rsidRPr="00F76C12">
        <w:rPr>
          <w:rFonts w:ascii="Calibri" w:hAnsi="Calibri"/>
          <w:sz w:val="22"/>
          <w:szCs w:val="22"/>
        </w:rPr>
        <w:t>ims-bordeaux.fr</w:t>
      </w:r>
    </w:p>
    <w:p w14:paraId="75F29F8C" w14:textId="77777777" w:rsidR="00931483" w:rsidRDefault="00931483" w:rsidP="00931483">
      <w:pPr>
        <w:tabs>
          <w:tab w:val="left" w:pos="2835"/>
          <w:tab w:val="left" w:pos="3969"/>
          <w:tab w:val="left" w:pos="5103"/>
          <w:tab w:val="left" w:pos="6237"/>
          <w:tab w:val="left" w:pos="7371"/>
        </w:tabs>
        <w:spacing w:after="0" w:line="240" w:lineRule="auto"/>
        <w:contextualSpacing/>
        <w:jc w:val="both"/>
        <w:rPr>
          <w:rFonts w:cstheme="minorHAnsi"/>
        </w:rPr>
      </w:pPr>
    </w:p>
    <w:p w14:paraId="64F24B56" w14:textId="57DB7301" w:rsidR="00572D02" w:rsidRPr="00572D02" w:rsidRDefault="00572D02" w:rsidP="00572D02">
      <w:pPr>
        <w:tabs>
          <w:tab w:val="left" w:pos="1134"/>
        </w:tabs>
        <w:jc w:val="both"/>
        <w:rPr>
          <w:rFonts w:ascii="Calibri" w:hAnsi="Calibri"/>
          <w:sz w:val="21"/>
          <w:szCs w:val="21"/>
        </w:rPr>
      </w:pPr>
      <w:r w:rsidRPr="00572D02">
        <w:rPr>
          <w:rFonts w:ascii="Calibri" w:hAnsi="Calibri"/>
          <w:sz w:val="21"/>
          <w:szCs w:val="21"/>
        </w:rPr>
        <w:t>Fort d’une expérience reconnue en électronique, le Laboratoire IMS (UMR CNRS 5218) souhaite recruter un ATER pour renforcer ses activités. L’IMS développe un ensemble cohérent de travaux de recherche allant du développement de technologies alternatives à la filière silicium pour l’élaboration de dispositifs électroniques innovants jusqu’à l’ingénierie des systèmes hétérogènes. Le candidat recruté devra mettre ses compétences en électronique au service d’une des priorités scientifiques du laboratoire, à savoir :</w:t>
      </w:r>
    </w:p>
    <w:p w14:paraId="0C0744F1" w14:textId="02C2D66A" w:rsidR="00572D02" w:rsidRPr="004E1959" w:rsidRDefault="00572D02" w:rsidP="00572D02">
      <w:pPr>
        <w:pStyle w:val="Paragraphedeliste"/>
        <w:numPr>
          <w:ilvl w:val="0"/>
          <w:numId w:val="9"/>
        </w:numPr>
        <w:tabs>
          <w:tab w:val="left" w:pos="1134"/>
        </w:tabs>
        <w:jc w:val="both"/>
        <w:rPr>
          <w:rFonts w:ascii="Calibri" w:hAnsi="Calibri"/>
          <w:sz w:val="21"/>
          <w:szCs w:val="21"/>
        </w:rPr>
      </w:pPr>
      <w:r w:rsidRPr="004E1959">
        <w:rPr>
          <w:rFonts w:ascii="Calibri" w:hAnsi="Calibri"/>
          <w:sz w:val="21"/>
          <w:szCs w:val="21"/>
        </w:rPr>
        <w:t>modélisation et mise en forme de matériaux pour l’élaboration de composants et microsystèmes,</w:t>
      </w:r>
    </w:p>
    <w:p w14:paraId="61AB59EA" w14:textId="3A46E65F" w:rsidR="00572D02" w:rsidRPr="004E1959" w:rsidRDefault="00572D02" w:rsidP="00572D02">
      <w:pPr>
        <w:pStyle w:val="Paragraphedeliste"/>
        <w:numPr>
          <w:ilvl w:val="0"/>
          <w:numId w:val="9"/>
        </w:numPr>
        <w:tabs>
          <w:tab w:val="left" w:pos="1134"/>
        </w:tabs>
        <w:jc w:val="both"/>
        <w:rPr>
          <w:rFonts w:ascii="Calibri" w:hAnsi="Calibri"/>
          <w:sz w:val="21"/>
          <w:szCs w:val="21"/>
        </w:rPr>
      </w:pPr>
      <w:r w:rsidRPr="004E1959">
        <w:rPr>
          <w:rFonts w:ascii="Calibri" w:hAnsi="Calibri"/>
          <w:sz w:val="21"/>
          <w:szCs w:val="21"/>
        </w:rPr>
        <w:t>modélisation, conception, intégration et analyse de fiabilité des composants, circuits et assemblages,</w:t>
      </w:r>
    </w:p>
    <w:p w14:paraId="05A55761" w14:textId="43434BBC" w:rsidR="00572D02" w:rsidRPr="004E1959" w:rsidRDefault="00572D02" w:rsidP="00572D02">
      <w:pPr>
        <w:pStyle w:val="Paragraphedeliste"/>
        <w:numPr>
          <w:ilvl w:val="0"/>
          <w:numId w:val="9"/>
        </w:numPr>
        <w:tabs>
          <w:tab w:val="left" w:pos="1134"/>
        </w:tabs>
        <w:jc w:val="both"/>
        <w:rPr>
          <w:rFonts w:ascii="Calibri" w:hAnsi="Calibri"/>
          <w:sz w:val="21"/>
          <w:szCs w:val="21"/>
        </w:rPr>
      </w:pPr>
      <w:r w:rsidRPr="004E1959">
        <w:rPr>
          <w:rFonts w:ascii="Calibri" w:hAnsi="Calibri"/>
          <w:sz w:val="21"/>
          <w:szCs w:val="21"/>
        </w:rPr>
        <w:t xml:space="preserve">identification, commande, diagnostic, traitement du signal et des images, </w:t>
      </w:r>
    </w:p>
    <w:p w14:paraId="77DFA3E9" w14:textId="7D35F07B" w:rsidR="00931483" w:rsidRPr="004E1959" w:rsidRDefault="00572D02" w:rsidP="00572D02">
      <w:pPr>
        <w:pStyle w:val="Paragraphedeliste"/>
        <w:numPr>
          <w:ilvl w:val="0"/>
          <w:numId w:val="9"/>
        </w:numPr>
        <w:tabs>
          <w:tab w:val="left" w:pos="2835"/>
          <w:tab w:val="left" w:pos="3969"/>
          <w:tab w:val="left" w:pos="5103"/>
          <w:tab w:val="left" w:pos="6237"/>
          <w:tab w:val="left" w:pos="7371"/>
        </w:tabs>
        <w:jc w:val="both"/>
        <w:rPr>
          <w:rFonts w:cstheme="minorHAnsi"/>
          <w:sz w:val="21"/>
          <w:szCs w:val="21"/>
        </w:rPr>
      </w:pPr>
      <w:r w:rsidRPr="004E1959">
        <w:rPr>
          <w:rFonts w:ascii="Calibri" w:hAnsi="Calibri"/>
          <w:sz w:val="21"/>
          <w:szCs w:val="21"/>
        </w:rPr>
        <w:t>ingénierie humaine et interactions avec le « vivant ».</w:t>
      </w:r>
    </w:p>
    <w:p w14:paraId="59A00AC5" w14:textId="77777777" w:rsidR="00931483" w:rsidRPr="00572D02" w:rsidRDefault="00931483" w:rsidP="00931483">
      <w:pPr>
        <w:tabs>
          <w:tab w:val="left" w:pos="2835"/>
          <w:tab w:val="left" w:pos="3969"/>
          <w:tab w:val="left" w:pos="5103"/>
          <w:tab w:val="left" w:pos="6237"/>
          <w:tab w:val="left" w:pos="7371"/>
        </w:tabs>
        <w:spacing w:after="0" w:line="240" w:lineRule="auto"/>
        <w:contextualSpacing/>
        <w:jc w:val="both"/>
        <w:rPr>
          <w:rFonts w:cstheme="minorHAnsi"/>
        </w:rPr>
      </w:pPr>
    </w:p>
    <w:p w14:paraId="6BC9FB69" w14:textId="17759F72" w:rsidR="00931483" w:rsidRPr="00572D02" w:rsidRDefault="00572D02" w:rsidP="00931483">
      <w:pPr>
        <w:tabs>
          <w:tab w:val="left" w:pos="2835"/>
          <w:tab w:val="left" w:pos="3969"/>
          <w:tab w:val="left" w:pos="5103"/>
          <w:tab w:val="left" w:pos="6237"/>
          <w:tab w:val="left" w:pos="7371"/>
        </w:tabs>
        <w:spacing w:after="0" w:line="240" w:lineRule="auto"/>
        <w:contextualSpacing/>
        <w:jc w:val="both"/>
        <w:rPr>
          <w:rFonts w:ascii="Calibri" w:hAnsi="Calibri"/>
          <w:sz w:val="21"/>
          <w:szCs w:val="21"/>
        </w:rPr>
      </w:pPr>
      <w:r w:rsidRPr="00572D02">
        <w:rPr>
          <w:rFonts w:ascii="Calibri" w:hAnsi="Calibri"/>
          <w:sz w:val="21"/>
          <w:szCs w:val="21"/>
        </w:rPr>
        <w:t>Ses activités de recherche s’appuieront sur les moyens et équipements des plateformes de l’IMS et du savoir-faire des chercheurs et enseignants-chercheurs pour renforcer les compétences existantes au sein du laboratoire</w:t>
      </w:r>
      <w:r>
        <w:rPr>
          <w:rFonts w:ascii="Calibri" w:hAnsi="Calibri"/>
          <w:sz w:val="21"/>
          <w:szCs w:val="21"/>
        </w:rPr>
        <w:t>.</w:t>
      </w:r>
    </w:p>
    <w:p w14:paraId="0A7DCEDD" w14:textId="77777777" w:rsidR="00572D02" w:rsidRPr="00CE664F" w:rsidRDefault="00572D02" w:rsidP="00931483">
      <w:pPr>
        <w:tabs>
          <w:tab w:val="left" w:pos="2835"/>
          <w:tab w:val="left" w:pos="3969"/>
          <w:tab w:val="left" w:pos="5103"/>
          <w:tab w:val="left" w:pos="6237"/>
          <w:tab w:val="left" w:pos="7371"/>
        </w:tabs>
        <w:spacing w:after="0" w:line="240" w:lineRule="auto"/>
        <w:contextualSpacing/>
        <w:jc w:val="both"/>
        <w:rPr>
          <w:rFonts w:cstheme="minorHAnsi"/>
        </w:rPr>
      </w:pPr>
    </w:p>
    <w:p w14:paraId="3EBECECD" w14:textId="77777777" w:rsidR="00931483" w:rsidRPr="00931483"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931483">
        <w:rPr>
          <w:rFonts w:cstheme="minorHAnsi"/>
          <w:b/>
          <w:color w:val="00378B"/>
          <w:sz w:val="32"/>
          <w:szCs w:val="32"/>
        </w:rPr>
        <w:t>Justificatif du profil demandé</w:t>
      </w:r>
    </w:p>
    <w:p w14:paraId="3910586D" w14:textId="75BE8A38" w:rsidR="00931483" w:rsidRPr="004E1959" w:rsidRDefault="00992AA3" w:rsidP="00931483">
      <w:pPr>
        <w:tabs>
          <w:tab w:val="left" w:pos="2835"/>
          <w:tab w:val="left" w:pos="3969"/>
          <w:tab w:val="left" w:pos="5103"/>
          <w:tab w:val="left" w:pos="6237"/>
          <w:tab w:val="left" w:pos="7371"/>
        </w:tabs>
        <w:contextualSpacing/>
        <w:jc w:val="both"/>
        <w:rPr>
          <w:rStyle w:val="tlid-translation"/>
          <w:rFonts w:cstheme="minorHAnsi"/>
          <w:bCs/>
          <w:sz w:val="21"/>
          <w:szCs w:val="21"/>
        </w:rPr>
      </w:pPr>
      <w:r w:rsidRPr="00992AA3">
        <w:rPr>
          <w:bCs/>
        </w:rPr>
        <w:t>Les enseignements d’Electronique Numérique sont répartis dans le département Electronique et la filière SEE. Le nombre d’heures associé nécessite le besoin d’un poste d’ATER dédié aux enseignements de Numérique en SEE.</w:t>
      </w:r>
    </w:p>
    <w:p w14:paraId="431D3227" w14:textId="77777777" w:rsidR="00931483" w:rsidRPr="00AE336F" w:rsidRDefault="00931483" w:rsidP="00931483">
      <w:pPr>
        <w:tabs>
          <w:tab w:val="left" w:pos="2835"/>
          <w:tab w:val="left" w:pos="3969"/>
          <w:tab w:val="left" w:pos="5103"/>
          <w:tab w:val="left" w:pos="6237"/>
          <w:tab w:val="left" w:pos="7371"/>
        </w:tabs>
        <w:contextualSpacing/>
        <w:jc w:val="both"/>
        <w:rPr>
          <w:rFonts w:asciiTheme="majorHAnsi" w:hAnsiTheme="majorHAnsi" w:cstheme="minorHAnsi"/>
        </w:rPr>
      </w:pPr>
    </w:p>
    <w:p w14:paraId="5219D2DD" w14:textId="77777777" w:rsidR="00931483" w:rsidRPr="00931483" w:rsidRDefault="00931483" w:rsidP="00931483">
      <w:pPr>
        <w:pBdr>
          <w:bottom w:val="single" w:sz="4" w:space="1" w:color="auto"/>
        </w:pBdr>
        <w:tabs>
          <w:tab w:val="left" w:pos="2835"/>
          <w:tab w:val="left" w:pos="3969"/>
          <w:tab w:val="left" w:pos="5103"/>
          <w:tab w:val="left" w:pos="6237"/>
          <w:tab w:val="left" w:pos="7371"/>
        </w:tabs>
        <w:contextualSpacing/>
        <w:jc w:val="both"/>
        <w:rPr>
          <w:rFonts w:asciiTheme="majorHAnsi" w:hAnsiTheme="majorHAnsi" w:cstheme="minorHAnsi"/>
          <w:color w:val="E2007A"/>
          <w:sz w:val="18"/>
          <w:szCs w:val="20"/>
        </w:rPr>
      </w:pPr>
      <w:r w:rsidRPr="00931483">
        <w:rPr>
          <w:rFonts w:cstheme="minorHAnsi"/>
          <w:b/>
          <w:color w:val="00378B"/>
          <w:sz w:val="32"/>
          <w:szCs w:val="32"/>
        </w:rPr>
        <w:t>Job profiles</w:t>
      </w:r>
      <w:r>
        <w:rPr>
          <w:rFonts w:asciiTheme="majorHAnsi" w:hAnsiTheme="majorHAnsi" w:cstheme="minorHAnsi"/>
          <w:color w:val="E2007A"/>
          <w:sz w:val="18"/>
          <w:szCs w:val="20"/>
        </w:rPr>
        <w:t xml:space="preserve"> </w:t>
      </w:r>
      <w:r w:rsidRPr="00931483">
        <w:rPr>
          <w:rFonts w:asciiTheme="majorHAnsi" w:hAnsiTheme="majorHAnsi" w:cstheme="minorHAnsi"/>
          <w:i/>
          <w:color w:val="00378B"/>
          <w:sz w:val="18"/>
          <w:szCs w:val="20"/>
        </w:rPr>
        <w:t>(2 lignes en Anglais maximum)</w:t>
      </w:r>
      <w:r w:rsidR="00467478">
        <w:rPr>
          <w:rFonts w:asciiTheme="majorHAnsi" w:hAnsiTheme="majorHAnsi" w:cstheme="minorHAnsi"/>
          <w:i/>
          <w:color w:val="00378B"/>
          <w:sz w:val="18"/>
          <w:szCs w:val="20"/>
        </w:rPr>
        <w:t xml:space="preserve"> – Cas des EC</w:t>
      </w:r>
    </w:p>
    <w:p w14:paraId="057F4DCA" w14:textId="17E18B1D" w:rsidR="00931483" w:rsidRPr="004E1959" w:rsidRDefault="004E1959" w:rsidP="004E1959">
      <w:pPr>
        <w:rPr>
          <w:b/>
          <w:lang w:val="en-US"/>
        </w:rPr>
      </w:pPr>
      <w:r w:rsidRPr="00607CB1">
        <w:rPr>
          <w:lang w:val="en-US"/>
        </w:rPr>
        <w:t xml:space="preserve">The teaching and research fields for this position are related to </w:t>
      </w:r>
      <w:r w:rsidR="00992AA3">
        <w:rPr>
          <w:lang w:val="en-US"/>
        </w:rPr>
        <w:t xml:space="preserve">Digital </w:t>
      </w:r>
      <w:r w:rsidRPr="00607CB1">
        <w:rPr>
          <w:lang w:val="en-US"/>
        </w:rPr>
        <w:t>Electronic engineering</w:t>
      </w:r>
    </w:p>
    <w:p w14:paraId="7FD7DEE6" w14:textId="77777777" w:rsidR="003704B3" w:rsidRPr="004E1959"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lang w:val="en-US"/>
        </w:rPr>
      </w:pPr>
      <w:r w:rsidRPr="004E1959">
        <w:rPr>
          <w:rFonts w:cstheme="minorHAnsi"/>
          <w:b/>
          <w:color w:val="00378B"/>
          <w:sz w:val="32"/>
          <w:szCs w:val="32"/>
          <w:lang w:val="en-US"/>
        </w:rPr>
        <w:t>Research fields EURAXES</w:t>
      </w:r>
      <w:r w:rsidR="00467478" w:rsidRPr="004E1959">
        <w:rPr>
          <w:rFonts w:asciiTheme="majorHAnsi" w:hAnsiTheme="majorHAnsi" w:cstheme="minorHAnsi"/>
          <w:i/>
          <w:color w:val="00378B"/>
          <w:sz w:val="18"/>
          <w:szCs w:val="20"/>
          <w:lang w:val="en-US"/>
        </w:rPr>
        <w:t xml:space="preserve"> - Cas des EC</w:t>
      </w:r>
    </w:p>
    <w:p w14:paraId="178F1751" w14:textId="654A4F24" w:rsidR="00931483" w:rsidRPr="004E1959" w:rsidRDefault="00992AA3" w:rsidP="00931483">
      <w:pPr>
        <w:rPr>
          <w:rFonts w:asciiTheme="majorHAnsi" w:hAnsiTheme="majorHAnsi" w:cstheme="minorHAnsi"/>
          <w:bCs/>
          <w:color w:val="000000" w:themeColor="text1"/>
          <w:lang w:val="en-US"/>
        </w:rPr>
      </w:pPr>
      <w:r>
        <w:rPr>
          <w:rFonts w:asciiTheme="majorHAnsi" w:hAnsiTheme="majorHAnsi" w:cstheme="minorHAnsi"/>
          <w:bCs/>
          <w:color w:val="000000" w:themeColor="text1"/>
          <w:lang w:val="en-US"/>
        </w:rPr>
        <w:t xml:space="preserve">Digital </w:t>
      </w:r>
      <w:r w:rsidR="004E1959" w:rsidRPr="004E1959">
        <w:rPr>
          <w:rFonts w:asciiTheme="majorHAnsi" w:hAnsiTheme="majorHAnsi" w:cstheme="minorHAnsi"/>
          <w:bCs/>
          <w:color w:val="000000" w:themeColor="text1"/>
          <w:lang w:val="en-US"/>
        </w:rPr>
        <w:t>Electronic engineering</w:t>
      </w:r>
    </w:p>
    <w:sectPr w:rsidR="00931483" w:rsidRPr="004E19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1211" w14:textId="77777777" w:rsidR="00EF7219" w:rsidRDefault="00EF7219" w:rsidP="007D143C">
      <w:pPr>
        <w:spacing w:after="0" w:line="240" w:lineRule="auto"/>
      </w:pPr>
      <w:r>
        <w:separator/>
      </w:r>
    </w:p>
  </w:endnote>
  <w:endnote w:type="continuationSeparator" w:id="0">
    <w:p w14:paraId="62F58D9E" w14:textId="77777777" w:rsidR="00EF7219" w:rsidRDefault="00EF7219" w:rsidP="007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77B7" w14:textId="77777777" w:rsidR="00EF7219" w:rsidRDefault="00EF7219" w:rsidP="007D143C">
      <w:pPr>
        <w:spacing w:after="0" w:line="240" w:lineRule="auto"/>
      </w:pPr>
      <w:r>
        <w:separator/>
      </w:r>
    </w:p>
  </w:footnote>
  <w:footnote w:type="continuationSeparator" w:id="0">
    <w:p w14:paraId="343EC1B4" w14:textId="77777777" w:rsidR="00EF7219" w:rsidRDefault="00EF7219" w:rsidP="007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12" w:space="0" w:color="767171" w:themeColor="background2" w:themeShade="80"/>
        <w:insideV w:val="single" w:sz="12" w:space="0" w:color="767171" w:themeColor="background2" w:themeShade="80"/>
      </w:tblBorders>
      <w:tblLook w:val="01E0" w:firstRow="1" w:lastRow="1" w:firstColumn="1" w:lastColumn="1" w:noHBand="0" w:noVBand="0"/>
    </w:tblPr>
    <w:tblGrid>
      <w:gridCol w:w="2558"/>
      <w:gridCol w:w="6095"/>
      <w:gridCol w:w="1837"/>
    </w:tblGrid>
    <w:tr w:rsidR="007D143C" w:rsidRPr="00A16ADF" w14:paraId="7590E368" w14:textId="77777777" w:rsidTr="0066010A">
      <w:trPr>
        <w:trHeight w:val="1266"/>
        <w:jc w:val="center"/>
      </w:trPr>
      <w:tc>
        <w:tcPr>
          <w:tcW w:w="2558" w:type="dxa"/>
        </w:tcPr>
        <w:p w14:paraId="36B3EE1D" w14:textId="77777777" w:rsidR="007D143C" w:rsidRPr="00877294" w:rsidRDefault="007D143C" w:rsidP="0081388E">
          <w:pPr>
            <w:ind w:left="142"/>
            <w:rPr>
              <w:rFonts w:ascii="Calibri" w:hAnsi="Calibri"/>
              <w:b/>
            </w:rPr>
          </w:pPr>
          <w:r>
            <w:rPr>
              <w:rFonts w:ascii="Calibri" w:hAnsi="Calibri"/>
              <w:b/>
              <w:noProof/>
              <w:lang w:eastAsia="fr-FR"/>
            </w:rPr>
            <w:drawing>
              <wp:anchor distT="0" distB="0" distL="114300" distR="114300" simplePos="0" relativeHeight="251658240" behindDoc="1" locked="0" layoutInCell="1" allowOverlap="1" wp14:anchorId="12DA8C18" wp14:editId="653D2AF7">
                <wp:simplePos x="0" y="0"/>
                <wp:positionH relativeFrom="column">
                  <wp:posOffset>215265</wp:posOffset>
                </wp:positionH>
                <wp:positionV relativeFrom="paragraph">
                  <wp:posOffset>17145</wp:posOffset>
                </wp:positionV>
                <wp:extent cx="1080000" cy="75960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x-in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59600"/>
                        </a:xfrm>
                        <a:prstGeom prst="rect">
                          <a:avLst/>
                        </a:prstGeom>
                      </pic:spPr>
                    </pic:pic>
                  </a:graphicData>
                </a:graphic>
              </wp:anchor>
            </w:drawing>
          </w:r>
        </w:p>
      </w:tc>
      <w:tc>
        <w:tcPr>
          <w:tcW w:w="6095" w:type="dxa"/>
          <w:vAlign w:val="center"/>
        </w:tcPr>
        <w:p w14:paraId="2FC29BCA" w14:textId="77777777" w:rsidR="007D143C" w:rsidRPr="00617A17" w:rsidRDefault="00467478" w:rsidP="00467478">
          <w:pPr>
            <w:jc w:val="center"/>
            <w:rPr>
              <w:rFonts w:ascii="Calibri" w:hAnsi="Calibri"/>
              <w:b/>
              <w:sz w:val="28"/>
              <w:szCs w:val="28"/>
            </w:rPr>
          </w:pPr>
          <w:r>
            <w:rPr>
              <w:rFonts w:ascii="Calibri" w:hAnsi="Calibri"/>
              <w:b/>
              <w:sz w:val="28"/>
              <w:szCs w:val="28"/>
            </w:rPr>
            <w:t>FICHE DE POSTE ENSEIGNANT</w:t>
          </w:r>
        </w:p>
      </w:tc>
      <w:tc>
        <w:tcPr>
          <w:tcW w:w="1837" w:type="dxa"/>
          <w:vAlign w:val="center"/>
        </w:tcPr>
        <w:p w14:paraId="57DF5246" w14:textId="77777777" w:rsidR="007D143C" w:rsidRPr="00A16ADF" w:rsidRDefault="007D143C" w:rsidP="007D143C">
          <w:pPr>
            <w:spacing w:line="360" w:lineRule="auto"/>
            <w:jc w:val="right"/>
            <w:rPr>
              <w:rFonts w:ascii="Calibri" w:hAnsi="Calibri"/>
            </w:rPr>
          </w:pPr>
          <w:r w:rsidRPr="00A16ADF">
            <w:rPr>
              <w:rFonts w:ascii="Calibri" w:hAnsi="Calibri"/>
            </w:rPr>
            <w:t>Année 20</w:t>
          </w:r>
          <w:r w:rsidR="00C770AD">
            <w:rPr>
              <w:rFonts w:ascii="Calibri" w:hAnsi="Calibri"/>
            </w:rPr>
            <w:t>22</w:t>
          </w:r>
        </w:p>
        <w:p w14:paraId="2D64229E" w14:textId="13221FD5" w:rsidR="007D143C" w:rsidRPr="00A16ADF" w:rsidRDefault="007D143C" w:rsidP="007D143C">
          <w:pPr>
            <w:spacing w:line="360" w:lineRule="auto"/>
            <w:jc w:val="right"/>
            <w:rPr>
              <w:rFonts w:ascii="Calibri" w:hAnsi="Calibri"/>
            </w:rPr>
          </w:pPr>
          <w:r w:rsidRPr="00A16ADF">
            <w:rPr>
              <w:rFonts w:ascii="Calibri" w:hAnsi="Calibri"/>
            </w:rPr>
            <w:t xml:space="preserve">Page </w:t>
          </w:r>
          <w:r w:rsidRPr="00A16ADF">
            <w:rPr>
              <w:rFonts w:ascii="Calibri" w:hAnsi="Calibri"/>
              <w:bCs/>
            </w:rPr>
            <w:fldChar w:fldCharType="begin"/>
          </w:r>
          <w:r w:rsidRPr="00A16ADF">
            <w:rPr>
              <w:rFonts w:ascii="Calibri" w:hAnsi="Calibri"/>
              <w:bCs/>
            </w:rPr>
            <w:instrText>PAGE  \* Arabic  \* MERGEFORMAT</w:instrText>
          </w:r>
          <w:r w:rsidRPr="00A16ADF">
            <w:rPr>
              <w:rFonts w:ascii="Calibri" w:hAnsi="Calibri"/>
              <w:bCs/>
            </w:rPr>
            <w:fldChar w:fldCharType="separate"/>
          </w:r>
          <w:r w:rsidR="00AC08E0">
            <w:rPr>
              <w:rFonts w:ascii="Calibri" w:hAnsi="Calibri"/>
              <w:bCs/>
              <w:noProof/>
            </w:rPr>
            <w:t>2</w:t>
          </w:r>
          <w:r w:rsidRPr="00A16ADF">
            <w:rPr>
              <w:rFonts w:ascii="Calibri" w:hAnsi="Calibri"/>
              <w:bCs/>
            </w:rPr>
            <w:fldChar w:fldCharType="end"/>
          </w:r>
          <w:r w:rsidRPr="00A16ADF">
            <w:rPr>
              <w:rFonts w:ascii="Calibri" w:hAnsi="Calibri"/>
            </w:rPr>
            <w:t xml:space="preserve"> sur </w:t>
          </w:r>
          <w:r w:rsidRPr="00A16ADF">
            <w:rPr>
              <w:rFonts w:ascii="Calibri" w:hAnsi="Calibri"/>
              <w:bCs/>
            </w:rPr>
            <w:fldChar w:fldCharType="begin"/>
          </w:r>
          <w:r w:rsidRPr="00A16ADF">
            <w:rPr>
              <w:rFonts w:ascii="Calibri" w:hAnsi="Calibri"/>
              <w:bCs/>
            </w:rPr>
            <w:instrText>NUMPAGES  \* Arabic  \* MERGEFORMAT</w:instrText>
          </w:r>
          <w:r w:rsidRPr="00A16ADF">
            <w:rPr>
              <w:rFonts w:ascii="Calibri" w:hAnsi="Calibri"/>
              <w:bCs/>
            </w:rPr>
            <w:fldChar w:fldCharType="separate"/>
          </w:r>
          <w:r w:rsidR="00AC08E0">
            <w:rPr>
              <w:rFonts w:ascii="Calibri" w:hAnsi="Calibri"/>
              <w:bCs/>
              <w:noProof/>
            </w:rPr>
            <w:t>2</w:t>
          </w:r>
          <w:r w:rsidRPr="00A16ADF">
            <w:rPr>
              <w:rFonts w:ascii="Calibri" w:hAnsi="Calibri"/>
              <w:bCs/>
            </w:rPr>
            <w:fldChar w:fldCharType="end"/>
          </w:r>
        </w:p>
      </w:tc>
    </w:tr>
  </w:tbl>
  <w:p w14:paraId="52710F15" w14:textId="77777777" w:rsidR="007D143C" w:rsidRDefault="007D143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9ED"/>
    <w:multiLevelType w:val="hybridMultilevel"/>
    <w:tmpl w:val="C9D47D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421E9"/>
    <w:multiLevelType w:val="hybridMultilevel"/>
    <w:tmpl w:val="3312A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74F9D"/>
    <w:multiLevelType w:val="hybridMultilevel"/>
    <w:tmpl w:val="142051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93302"/>
    <w:multiLevelType w:val="multilevel"/>
    <w:tmpl w:val="25BCFF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77712E4"/>
    <w:multiLevelType w:val="hybridMultilevel"/>
    <w:tmpl w:val="C57A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977AAA"/>
    <w:multiLevelType w:val="hybridMultilevel"/>
    <w:tmpl w:val="58367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97A90"/>
    <w:multiLevelType w:val="hybridMultilevel"/>
    <w:tmpl w:val="4D6E0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F7392"/>
    <w:multiLevelType w:val="hybridMultilevel"/>
    <w:tmpl w:val="FD347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901B4"/>
    <w:multiLevelType w:val="hybridMultilevel"/>
    <w:tmpl w:val="ADD2D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3"/>
    <w:rsid w:val="00066E72"/>
    <w:rsid w:val="000B2CC5"/>
    <w:rsid w:val="001E7DA5"/>
    <w:rsid w:val="001F28CC"/>
    <w:rsid w:val="002113D0"/>
    <w:rsid w:val="002A52D2"/>
    <w:rsid w:val="003134A6"/>
    <w:rsid w:val="00321666"/>
    <w:rsid w:val="0034498E"/>
    <w:rsid w:val="003704B3"/>
    <w:rsid w:val="00467478"/>
    <w:rsid w:val="004A1628"/>
    <w:rsid w:val="004E1959"/>
    <w:rsid w:val="00556904"/>
    <w:rsid w:val="00572D02"/>
    <w:rsid w:val="00645320"/>
    <w:rsid w:val="006B2988"/>
    <w:rsid w:val="0072386C"/>
    <w:rsid w:val="007D143C"/>
    <w:rsid w:val="0081388E"/>
    <w:rsid w:val="008D1276"/>
    <w:rsid w:val="00931483"/>
    <w:rsid w:val="00962BAA"/>
    <w:rsid w:val="00985828"/>
    <w:rsid w:val="00992AA3"/>
    <w:rsid w:val="009F5ACA"/>
    <w:rsid w:val="00A62D05"/>
    <w:rsid w:val="00AC08E0"/>
    <w:rsid w:val="00AC14CC"/>
    <w:rsid w:val="00C6597A"/>
    <w:rsid w:val="00C770AD"/>
    <w:rsid w:val="00D77C86"/>
    <w:rsid w:val="00DC01E5"/>
    <w:rsid w:val="00EA3FA5"/>
    <w:rsid w:val="00EF7219"/>
    <w:rsid w:val="00F96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5416"/>
  <w15:docId w15:val="{BC05DB1F-7CF9-4002-96B8-D9BF0EC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83"/>
  </w:style>
  <w:style w:type="paragraph" w:styleId="Titre1">
    <w:name w:val="heading 1"/>
    <w:basedOn w:val="Normal"/>
    <w:next w:val="Normal"/>
    <w:link w:val="Titre1Car"/>
    <w:uiPriority w:val="9"/>
    <w:qFormat/>
    <w:rsid w:val="003704B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4B3"/>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59"/>
    <w:rsid w:val="0037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04B3"/>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7D143C"/>
    <w:pPr>
      <w:tabs>
        <w:tab w:val="center" w:pos="4536"/>
        <w:tab w:val="right" w:pos="9072"/>
      </w:tabs>
      <w:spacing w:after="0" w:line="240" w:lineRule="auto"/>
    </w:pPr>
  </w:style>
  <w:style w:type="character" w:customStyle="1" w:styleId="En-tteCar">
    <w:name w:val="En-tête Car"/>
    <w:basedOn w:val="Policepardfaut"/>
    <w:link w:val="En-tte"/>
    <w:uiPriority w:val="99"/>
    <w:rsid w:val="007D143C"/>
  </w:style>
  <w:style w:type="paragraph" w:styleId="Pieddepage">
    <w:name w:val="footer"/>
    <w:basedOn w:val="Normal"/>
    <w:link w:val="PieddepageCar"/>
    <w:uiPriority w:val="99"/>
    <w:unhideWhenUsed/>
    <w:rsid w:val="007D1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3C"/>
  </w:style>
  <w:style w:type="character" w:customStyle="1" w:styleId="tlid-translation">
    <w:name w:val="tlid-translation"/>
    <w:basedOn w:val="Policepardfaut"/>
    <w:rsid w:val="00931483"/>
  </w:style>
  <w:style w:type="character" w:styleId="Lienhypertexte">
    <w:name w:val="Hyperlink"/>
    <w:basedOn w:val="Policepardfaut"/>
    <w:uiPriority w:val="99"/>
    <w:unhideWhenUsed/>
    <w:rsid w:val="004A1628"/>
    <w:rPr>
      <w:color w:val="0563C1" w:themeColor="hyperlink"/>
      <w:u w:val="single"/>
    </w:rPr>
  </w:style>
  <w:style w:type="paragraph" w:styleId="Textedebulles">
    <w:name w:val="Balloon Text"/>
    <w:basedOn w:val="Normal"/>
    <w:link w:val="TextedebullesCar"/>
    <w:uiPriority w:val="99"/>
    <w:semiHidden/>
    <w:unhideWhenUsed/>
    <w:rsid w:val="006453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inique.dallet@enseirb-matmec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Lafont Emilie</dc:creator>
  <cp:lastModifiedBy>Laurence Solbès</cp:lastModifiedBy>
  <cp:revision>2</cp:revision>
  <cp:lastPrinted>2021-04-09T12:55:00Z</cp:lastPrinted>
  <dcterms:created xsi:type="dcterms:W3CDTF">2021-07-22T13:52:00Z</dcterms:created>
  <dcterms:modified xsi:type="dcterms:W3CDTF">2021-07-22T13:52:00Z</dcterms:modified>
</cp:coreProperties>
</file>